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73" w:rsidRPr="00DF5388" w:rsidRDefault="001C14B6" w:rsidP="00C16AB3">
      <w:pPr>
        <w:jc w:val="center"/>
        <w:rPr>
          <w:rFonts w:ascii="Arial" w:hAnsi="Arial" w:cs="Arial"/>
          <w:b/>
          <w:sz w:val="24"/>
          <w:szCs w:val="24"/>
        </w:rPr>
      </w:pPr>
      <w:r>
        <w:rPr>
          <w:rFonts w:ascii="Arial" w:hAnsi="Arial" w:cs="Arial"/>
          <w:b/>
          <w:sz w:val="24"/>
          <w:szCs w:val="24"/>
        </w:rPr>
        <w:t>Theberton and Eastbridge</w:t>
      </w:r>
      <w:r w:rsidR="00C16AB3" w:rsidRPr="00DF5388">
        <w:rPr>
          <w:rFonts w:ascii="Arial" w:hAnsi="Arial" w:cs="Arial"/>
          <w:b/>
          <w:sz w:val="24"/>
          <w:szCs w:val="24"/>
        </w:rPr>
        <w:t xml:space="preserve"> P</w:t>
      </w:r>
      <w:bookmarkStart w:id="0" w:name="_GoBack"/>
      <w:bookmarkEnd w:id="0"/>
      <w:r w:rsidR="00C16AB3" w:rsidRPr="00DF5388">
        <w:rPr>
          <w:rFonts w:ascii="Arial" w:hAnsi="Arial" w:cs="Arial"/>
          <w:b/>
          <w:sz w:val="24"/>
          <w:szCs w:val="24"/>
        </w:rPr>
        <w:t>arish Council</w:t>
      </w:r>
    </w:p>
    <w:p w:rsidR="002C04D7" w:rsidRPr="00DF5388" w:rsidRDefault="00C16AB3" w:rsidP="00C16AB3">
      <w:pPr>
        <w:jc w:val="center"/>
        <w:rPr>
          <w:rFonts w:ascii="Arial" w:hAnsi="Arial" w:cs="Arial"/>
          <w:b/>
          <w:sz w:val="24"/>
          <w:szCs w:val="24"/>
        </w:rPr>
      </w:pPr>
      <w:r w:rsidRPr="00DF5388">
        <w:rPr>
          <w:rFonts w:ascii="Arial" w:hAnsi="Arial" w:cs="Arial"/>
          <w:b/>
          <w:sz w:val="24"/>
          <w:szCs w:val="24"/>
        </w:rPr>
        <w:t>Complaints Policy</w:t>
      </w:r>
      <w:r w:rsidR="002C04D7">
        <w:rPr>
          <w:rFonts w:ascii="Arial" w:hAnsi="Arial" w:cs="Arial"/>
          <w:b/>
          <w:sz w:val="24"/>
          <w:szCs w:val="24"/>
        </w:rPr>
        <w:br/>
      </w:r>
    </w:p>
    <w:p w:rsidR="00323D09" w:rsidRDefault="00113A85" w:rsidP="00323D09">
      <w:pPr>
        <w:pStyle w:val="ListParagraph"/>
        <w:numPr>
          <w:ilvl w:val="0"/>
          <w:numId w:val="5"/>
        </w:numPr>
        <w:ind w:hanging="720"/>
        <w:rPr>
          <w:rFonts w:ascii="Arial" w:hAnsi="Arial" w:cs="Arial"/>
          <w:b/>
        </w:rPr>
      </w:pPr>
      <w:r w:rsidRPr="00113A85">
        <w:rPr>
          <w:rFonts w:ascii="Arial" w:hAnsi="Arial" w:cs="Arial"/>
          <w:b/>
        </w:rPr>
        <w:t>Introduction</w:t>
      </w:r>
    </w:p>
    <w:p w:rsidR="00323D09" w:rsidRDefault="00323D09" w:rsidP="00323D09">
      <w:pPr>
        <w:pStyle w:val="ListParagraph"/>
        <w:rPr>
          <w:rFonts w:ascii="Arial" w:hAnsi="Arial" w:cs="Arial"/>
          <w:b/>
        </w:rPr>
      </w:pPr>
    </w:p>
    <w:p w:rsidR="00323D09" w:rsidRPr="00323D09" w:rsidRDefault="00323D09" w:rsidP="00323D09">
      <w:pPr>
        <w:pStyle w:val="ListParagraph"/>
        <w:ind w:left="0"/>
        <w:rPr>
          <w:rFonts w:ascii="Arial" w:hAnsi="Arial" w:cs="Arial"/>
          <w:b/>
        </w:rPr>
      </w:pPr>
      <w:r>
        <w:rPr>
          <w:rFonts w:ascii="Arial" w:hAnsi="Arial" w:cs="Arial"/>
        </w:rPr>
        <w:t>a)</w:t>
      </w:r>
      <w:r w:rsidR="00070E23">
        <w:rPr>
          <w:rFonts w:ascii="Arial" w:hAnsi="Arial" w:cs="Arial"/>
        </w:rPr>
        <w:tab/>
      </w:r>
      <w:r w:rsidR="001C14B6">
        <w:rPr>
          <w:rFonts w:ascii="Arial" w:hAnsi="Arial" w:cs="Arial"/>
        </w:rPr>
        <w:t>Theberton and Eastbridge</w:t>
      </w:r>
      <w:r w:rsidRPr="00323D09">
        <w:rPr>
          <w:rFonts w:ascii="Arial" w:hAnsi="Arial" w:cs="Arial"/>
        </w:rPr>
        <w:t xml:space="preserve"> Parish Council (‘the Council’) will try to resolve complaints</w:t>
      </w:r>
      <w:r w:rsidR="00C47965">
        <w:rPr>
          <w:rFonts w:ascii="Arial" w:hAnsi="Arial" w:cs="Arial"/>
        </w:rPr>
        <w:t xml:space="preserve"> informally through the normal channels of communication</w:t>
      </w:r>
      <w:r w:rsidRPr="00323D09">
        <w:rPr>
          <w:rFonts w:ascii="Arial" w:hAnsi="Arial" w:cs="Arial"/>
        </w:rPr>
        <w:t>.  However, if this is not possible or acceptable to the complainant,</w:t>
      </w:r>
      <w:r w:rsidR="00C47965">
        <w:rPr>
          <w:rFonts w:ascii="Arial" w:hAnsi="Arial" w:cs="Arial"/>
        </w:rPr>
        <w:t xml:space="preserve"> the formal complaints procedure</w:t>
      </w:r>
      <w:r w:rsidRPr="00323D09">
        <w:rPr>
          <w:rFonts w:ascii="Arial" w:hAnsi="Arial" w:cs="Arial"/>
        </w:rPr>
        <w:t xml:space="preserve"> set out below will be followed.</w:t>
      </w:r>
    </w:p>
    <w:p w:rsidR="00070E23" w:rsidRDefault="00070E23" w:rsidP="0032151A">
      <w:pPr>
        <w:rPr>
          <w:rFonts w:ascii="Arial" w:hAnsi="Arial" w:cs="Arial"/>
        </w:rPr>
      </w:pPr>
      <w:r>
        <w:rPr>
          <w:rFonts w:ascii="Arial" w:hAnsi="Arial" w:cs="Arial"/>
        </w:rPr>
        <w:t>b</w:t>
      </w:r>
      <w:r w:rsidR="00113A85">
        <w:rPr>
          <w:rFonts w:ascii="Arial" w:hAnsi="Arial" w:cs="Arial"/>
        </w:rPr>
        <w:t>)</w:t>
      </w:r>
      <w:r w:rsidR="00113A85">
        <w:rPr>
          <w:rFonts w:ascii="Arial" w:hAnsi="Arial" w:cs="Arial"/>
        </w:rPr>
        <w:tab/>
      </w:r>
      <w:r w:rsidR="00323D09">
        <w:rPr>
          <w:rFonts w:ascii="Arial" w:hAnsi="Arial" w:cs="Arial"/>
        </w:rPr>
        <w:t>A complaint is defined as ‘an expression of dissatisfaction about a council’s action or lack of action or about the standard of a service, whether the action was taken or the service</w:t>
      </w:r>
      <w:r w:rsidR="005F317B">
        <w:rPr>
          <w:rFonts w:ascii="Arial" w:hAnsi="Arial" w:cs="Arial"/>
        </w:rPr>
        <w:t xml:space="preserve"> was</w:t>
      </w:r>
      <w:r w:rsidR="00323D09">
        <w:rPr>
          <w:rFonts w:ascii="Arial" w:hAnsi="Arial" w:cs="Arial"/>
        </w:rPr>
        <w:t xml:space="preserve"> provided by the council itself or a person or body </w:t>
      </w:r>
      <w:r>
        <w:rPr>
          <w:rFonts w:ascii="Arial" w:hAnsi="Arial" w:cs="Arial"/>
        </w:rPr>
        <w:t>acting on behalf of the council’.  It may also be triggered by an allegation of administrative fault such as not following procedures or standing orders, inadequate service, no service, delay or making a mistake.</w:t>
      </w:r>
    </w:p>
    <w:p w:rsidR="00113A85" w:rsidRDefault="00070E23" w:rsidP="0032151A">
      <w:pPr>
        <w:rPr>
          <w:rFonts w:ascii="Arial" w:hAnsi="Arial" w:cs="Arial"/>
        </w:rPr>
      </w:pPr>
      <w:r>
        <w:rPr>
          <w:rFonts w:ascii="Arial" w:hAnsi="Arial" w:cs="Arial"/>
        </w:rPr>
        <w:t>c</w:t>
      </w:r>
      <w:r w:rsidR="00113A85">
        <w:rPr>
          <w:rFonts w:ascii="Arial" w:hAnsi="Arial" w:cs="Arial"/>
        </w:rPr>
        <w:t>)</w:t>
      </w:r>
      <w:r w:rsidR="00113A85">
        <w:rPr>
          <w:rFonts w:ascii="Arial" w:hAnsi="Arial" w:cs="Arial"/>
        </w:rPr>
        <w:tab/>
      </w:r>
      <w:r w:rsidR="005F317B">
        <w:rPr>
          <w:rFonts w:ascii="Arial" w:hAnsi="Arial" w:cs="Arial"/>
        </w:rPr>
        <w:t>The Council’s complaints policy</w:t>
      </w:r>
      <w:r w:rsidR="00113A85">
        <w:rPr>
          <w:rFonts w:ascii="Arial" w:hAnsi="Arial" w:cs="Arial"/>
        </w:rPr>
        <w:t xml:space="preserve"> </w:t>
      </w:r>
      <w:r w:rsidR="00B01462">
        <w:rPr>
          <w:rFonts w:ascii="Arial" w:hAnsi="Arial" w:cs="Arial"/>
        </w:rPr>
        <w:t>will be</w:t>
      </w:r>
      <w:r w:rsidR="00B84ECD">
        <w:rPr>
          <w:rFonts w:ascii="Arial" w:hAnsi="Arial" w:cs="Arial"/>
        </w:rPr>
        <w:t xml:space="preserve"> provided to any</w:t>
      </w:r>
      <w:r w:rsidR="00113A85">
        <w:rPr>
          <w:rFonts w:ascii="Arial" w:hAnsi="Arial" w:cs="Arial"/>
        </w:rPr>
        <w:t xml:space="preserve"> complainant and</w:t>
      </w:r>
      <w:r w:rsidR="00B84ECD">
        <w:rPr>
          <w:rFonts w:ascii="Arial" w:hAnsi="Arial" w:cs="Arial"/>
        </w:rPr>
        <w:t xml:space="preserve"> is</w:t>
      </w:r>
      <w:r w:rsidR="00113A85">
        <w:rPr>
          <w:rFonts w:ascii="Arial" w:hAnsi="Arial" w:cs="Arial"/>
        </w:rPr>
        <w:t xml:space="preserve"> accessible from the Council’s website via the Council’</w:t>
      </w:r>
      <w:r w:rsidR="00B84ECD">
        <w:rPr>
          <w:rFonts w:ascii="Arial" w:hAnsi="Arial" w:cs="Arial"/>
        </w:rPr>
        <w:t>s publication scheme or</w:t>
      </w:r>
      <w:r w:rsidR="005F317B">
        <w:rPr>
          <w:rFonts w:ascii="Arial" w:hAnsi="Arial" w:cs="Arial"/>
        </w:rPr>
        <w:t xml:space="preserve"> by</w:t>
      </w:r>
      <w:r w:rsidR="00B84ECD">
        <w:rPr>
          <w:rFonts w:ascii="Arial" w:hAnsi="Arial" w:cs="Arial"/>
        </w:rPr>
        <w:t xml:space="preserve"> request</w:t>
      </w:r>
      <w:r w:rsidR="005F317B">
        <w:rPr>
          <w:rFonts w:ascii="Arial" w:hAnsi="Arial" w:cs="Arial"/>
        </w:rPr>
        <w:t>ing a copy</w:t>
      </w:r>
      <w:r w:rsidR="00B84ECD">
        <w:rPr>
          <w:rFonts w:ascii="Arial" w:hAnsi="Arial" w:cs="Arial"/>
        </w:rPr>
        <w:t xml:space="preserve"> from the Clerk.</w:t>
      </w:r>
    </w:p>
    <w:p w:rsidR="0089424C" w:rsidRDefault="00070E23" w:rsidP="0032151A">
      <w:pPr>
        <w:rPr>
          <w:rFonts w:ascii="Arial" w:hAnsi="Arial" w:cs="Arial"/>
        </w:rPr>
      </w:pPr>
      <w:r>
        <w:rPr>
          <w:rFonts w:ascii="Arial" w:hAnsi="Arial" w:cs="Arial"/>
        </w:rPr>
        <w:t>d</w:t>
      </w:r>
      <w:r w:rsidR="00113A85">
        <w:rPr>
          <w:rFonts w:ascii="Arial" w:hAnsi="Arial" w:cs="Arial"/>
        </w:rPr>
        <w:t>)</w:t>
      </w:r>
      <w:r w:rsidR="00113A85">
        <w:rPr>
          <w:rFonts w:ascii="Arial" w:hAnsi="Arial" w:cs="Arial"/>
        </w:rPr>
        <w:tab/>
      </w:r>
      <w:r w:rsidR="00DF5388" w:rsidRPr="00DF5388">
        <w:rPr>
          <w:rFonts w:ascii="Arial" w:hAnsi="Arial" w:cs="Arial"/>
        </w:rPr>
        <w:t xml:space="preserve">All </w:t>
      </w:r>
      <w:r w:rsidR="00B01462">
        <w:rPr>
          <w:rFonts w:ascii="Arial" w:hAnsi="Arial" w:cs="Arial"/>
        </w:rPr>
        <w:t xml:space="preserve">formal </w:t>
      </w:r>
      <w:r w:rsidR="00DF5388" w:rsidRPr="00DF5388">
        <w:rPr>
          <w:rFonts w:ascii="Arial" w:hAnsi="Arial" w:cs="Arial"/>
        </w:rPr>
        <w:t>complaints</w:t>
      </w:r>
      <w:r w:rsidR="00113A85">
        <w:rPr>
          <w:rFonts w:ascii="Arial" w:hAnsi="Arial" w:cs="Arial"/>
        </w:rPr>
        <w:t xml:space="preserve"> </w:t>
      </w:r>
      <w:r w:rsidR="00B01462">
        <w:rPr>
          <w:rFonts w:ascii="Arial" w:hAnsi="Arial" w:cs="Arial"/>
        </w:rPr>
        <w:t>must be communicated in writing</w:t>
      </w:r>
      <w:r w:rsidR="00022BC9">
        <w:rPr>
          <w:rFonts w:ascii="Arial" w:hAnsi="Arial" w:cs="Arial"/>
        </w:rPr>
        <w:t xml:space="preserve"> to the Council</w:t>
      </w:r>
      <w:r w:rsidR="00113A85">
        <w:rPr>
          <w:rFonts w:ascii="Arial" w:hAnsi="Arial" w:cs="Arial"/>
        </w:rPr>
        <w:t>.</w:t>
      </w:r>
    </w:p>
    <w:p w:rsidR="00314F62" w:rsidRPr="00DF5388" w:rsidRDefault="00C47965" w:rsidP="0032151A">
      <w:pPr>
        <w:rPr>
          <w:rFonts w:ascii="Arial" w:hAnsi="Arial" w:cs="Arial"/>
        </w:rPr>
      </w:pPr>
      <w:r>
        <w:rPr>
          <w:rFonts w:ascii="Arial" w:hAnsi="Arial" w:cs="Arial"/>
        </w:rPr>
        <w:t>e)</w:t>
      </w:r>
      <w:r>
        <w:rPr>
          <w:rFonts w:ascii="Arial" w:hAnsi="Arial" w:cs="Arial"/>
        </w:rPr>
        <w:tab/>
      </w:r>
      <w:r w:rsidR="009B7935">
        <w:rPr>
          <w:rFonts w:ascii="Arial" w:hAnsi="Arial" w:cs="Arial"/>
        </w:rPr>
        <w:t>The Council’s c</w:t>
      </w:r>
      <w:r>
        <w:rPr>
          <w:rFonts w:ascii="Arial" w:hAnsi="Arial" w:cs="Arial"/>
        </w:rPr>
        <w:t xml:space="preserve">omplaints </w:t>
      </w:r>
      <w:r w:rsidR="009B7935">
        <w:rPr>
          <w:rFonts w:ascii="Arial" w:hAnsi="Arial" w:cs="Arial"/>
        </w:rPr>
        <w:t>policy</w:t>
      </w:r>
      <w:r>
        <w:rPr>
          <w:rFonts w:ascii="Arial" w:hAnsi="Arial" w:cs="Arial"/>
        </w:rPr>
        <w:t xml:space="preserve"> is not appropriate for certain types of complaint.  Alleged financial irregularity and</w:t>
      </w:r>
      <w:r w:rsidR="009B7935">
        <w:rPr>
          <w:rFonts w:ascii="Arial" w:hAnsi="Arial" w:cs="Arial"/>
        </w:rPr>
        <w:t xml:space="preserve"> complaints about</w:t>
      </w:r>
      <w:r>
        <w:rPr>
          <w:rFonts w:ascii="Arial" w:hAnsi="Arial" w:cs="Arial"/>
        </w:rPr>
        <w:t xml:space="preserve"> the audit of the Council’s accounts are dealt with under section 16 of the Audit Commission Act 1998.  Alleged criminal activity sho</w:t>
      </w:r>
      <w:r w:rsidR="00314F62">
        <w:rPr>
          <w:rFonts w:ascii="Arial" w:hAnsi="Arial" w:cs="Arial"/>
        </w:rPr>
        <w:t>uld be reported to the police.</w:t>
      </w:r>
    </w:p>
    <w:p w:rsidR="0032151A" w:rsidRPr="00113A85" w:rsidRDefault="004000D8" w:rsidP="00113A85">
      <w:pPr>
        <w:pStyle w:val="ListParagraph"/>
        <w:numPr>
          <w:ilvl w:val="0"/>
          <w:numId w:val="5"/>
        </w:numPr>
        <w:ind w:hanging="720"/>
        <w:rPr>
          <w:rFonts w:ascii="Arial" w:hAnsi="Arial" w:cs="Arial"/>
          <w:b/>
        </w:rPr>
      </w:pPr>
      <w:r w:rsidRPr="00113A85">
        <w:rPr>
          <w:rFonts w:ascii="Arial" w:hAnsi="Arial" w:cs="Arial"/>
          <w:b/>
        </w:rPr>
        <w:t>Complaints about the Clerk</w:t>
      </w:r>
    </w:p>
    <w:p w:rsidR="0032151A" w:rsidRPr="00DF5388" w:rsidRDefault="00113A85" w:rsidP="0032151A">
      <w:pPr>
        <w:rPr>
          <w:rFonts w:ascii="Arial" w:hAnsi="Arial" w:cs="Arial"/>
        </w:rPr>
      </w:pPr>
      <w:r>
        <w:rPr>
          <w:rFonts w:ascii="Arial" w:hAnsi="Arial" w:cs="Arial"/>
        </w:rPr>
        <w:t>a)</w:t>
      </w:r>
      <w:r>
        <w:rPr>
          <w:rFonts w:ascii="Arial" w:hAnsi="Arial" w:cs="Arial"/>
        </w:rPr>
        <w:tab/>
      </w:r>
      <w:r w:rsidR="002C04D7">
        <w:rPr>
          <w:rFonts w:ascii="Arial" w:hAnsi="Arial" w:cs="Arial"/>
        </w:rPr>
        <w:t>A c</w:t>
      </w:r>
      <w:r w:rsidR="004000D8">
        <w:rPr>
          <w:rFonts w:ascii="Arial" w:hAnsi="Arial" w:cs="Arial"/>
        </w:rPr>
        <w:t>omplaint about the</w:t>
      </w:r>
      <w:r w:rsidR="00C47965">
        <w:rPr>
          <w:rFonts w:ascii="Arial" w:hAnsi="Arial" w:cs="Arial"/>
        </w:rPr>
        <w:t xml:space="preserve"> conduct of the</w:t>
      </w:r>
      <w:r w:rsidR="004000D8">
        <w:rPr>
          <w:rFonts w:ascii="Arial" w:hAnsi="Arial" w:cs="Arial"/>
        </w:rPr>
        <w:t xml:space="preserve"> Clerk</w:t>
      </w:r>
      <w:r w:rsidR="002C04D7">
        <w:rPr>
          <w:rFonts w:ascii="Arial" w:hAnsi="Arial" w:cs="Arial"/>
        </w:rPr>
        <w:t xml:space="preserve"> should be sent</w:t>
      </w:r>
      <w:r w:rsidR="0032151A" w:rsidRPr="00DF5388">
        <w:rPr>
          <w:rFonts w:ascii="Arial" w:hAnsi="Arial" w:cs="Arial"/>
        </w:rPr>
        <w:t xml:space="preserve"> to the Chairman o</w:t>
      </w:r>
      <w:r w:rsidR="001C14B6">
        <w:rPr>
          <w:rFonts w:ascii="Arial" w:hAnsi="Arial" w:cs="Arial"/>
        </w:rPr>
        <w:t>f the Council, Mr Stephen Brett</w:t>
      </w:r>
      <w:r w:rsidR="0032151A" w:rsidRPr="00DF5388">
        <w:rPr>
          <w:rFonts w:ascii="Arial" w:hAnsi="Arial" w:cs="Arial"/>
        </w:rPr>
        <w:t xml:space="preserve"> at</w:t>
      </w:r>
      <w:r w:rsidR="001C14B6">
        <w:rPr>
          <w:rFonts w:ascii="Arial" w:hAnsi="Arial" w:cs="Arial"/>
        </w:rPr>
        <w:t xml:space="preserve"> Eastbridge Farm South, Eastbridge</w:t>
      </w:r>
      <w:r w:rsidR="0032151A" w:rsidRPr="00DF5388">
        <w:rPr>
          <w:rFonts w:ascii="Arial" w:hAnsi="Arial" w:cs="Arial"/>
        </w:rPr>
        <w:t xml:space="preserve">, </w:t>
      </w:r>
      <w:proofErr w:type="gramStart"/>
      <w:r w:rsidR="0032151A" w:rsidRPr="00DF5388">
        <w:rPr>
          <w:rFonts w:ascii="Arial" w:hAnsi="Arial" w:cs="Arial"/>
        </w:rPr>
        <w:t>Suffolk</w:t>
      </w:r>
      <w:proofErr w:type="gramEnd"/>
      <w:r w:rsidR="0032151A" w:rsidRPr="00DF5388">
        <w:rPr>
          <w:rFonts w:ascii="Arial" w:hAnsi="Arial" w:cs="Arial"/>
        </w:rPr>
        <w:t xml:space="preserve">, </w:t>
      </w:r>
      <w:r w:rsidR="001C14B6">
        <w:rPr>
          <w:rFonts w:ascii="Arial" w:hAnsi="Arial" w:cs="Arial"/>
        </w:rPr>
        <w:t>IP16 4SN</w:t>
      </w:r>
      <w:r w:rsidR="0032151A" w:rsidRPr="00DF5388">
        <w:rPr>
          <w:rFonts w:ascii="Arial" w:hAnsi="Arial" w:cs="Arial"/>
        </w:rPr>
        <w:t xml:space="preserve"> or</w:t>
      </w:r>
      <w:r w:rsidR="00DF5388" w:rsidRPr="00DF5388">
        <w:rPr>
          <w:rFonts w:ascii="Arial" w:hAnsi="Arial" w:cs="Arial"/>
        </w:rPr>
        <w:t xml:space="preserve"> to</w:t>
      </w:r>
      <w:r w:rsidR="001C14B6">
        <w:rPr>
          <w:rFonts w:ascii="Arial" w:hAnsi="Arial" w:cs="Arial"/>
        </w:rPr>
        <w:t xml:space="preserve"> stephen.brett@hotmail.co.uk.</w:t>
      </w:r>
    </w:p>
    <w:p w:rsidR="0032151A" w:rsidRPr="00DF5388" w:rsidRDefault="00113A85" w:rsidP="0032151A">
      <w:pPr>
        <w:rPr>
          <w:rFonts w:ascii="Arial" w:hAnsi="Arial" w:cs="Arial"/>
        </w:rPr>
      </w:pPr>
      <w:r>
        <w:rPr>
          <w:rFonts w:ascii="Arial" w:hAnsi="Arial" w:cs="Arial"/>
        </w:rPr>
        <w:t>b)</w:t>
      </w:r>
      <w:r>
        <w:rPr>
          <w:rFonts w:ascii="Arial" w:hAnsi="Arial" w:cs="Arial"/>
        </w:rPr>
        <w:tab/>
      </w:r>
      <w:r w:rsidR="0032151A" w:rsidRPr="00DF5388">
        <w:rPr>
          <w:rFonts w:ascii="Arial" w:hAnsi="Arial" w:cs="Arial"/>
        </w:rPr>
        <w:t>The Council will dea</w:t>
      </w:r>
      <w:r w:rsidR="004000D8">
        <w:rPr>
          <w:rFonts w:ascii="Arial" w:hAnsi="Arial" w:cs="Arial"/>
        </w:rPr>
        <w:t>l with any complaints about the Clerk</w:t>
      </w:r>
      <w:r w:rsidR="0032151A" w:rsidRPr="00DF5388">
        <w:rPr>
          <w:rFonts w:ascii="Arial" w:hAnsi="Arial" w:cs="Arial"/>
        </w:rPr>
        <w:t xml:space="preserve"> internally as an employment matter and, if necessary, appropriate action will be taken in accordance with its internal disciplinary procedure.</w:t>
      </w:r>
    </w:p>
    <w:p w:rsidR="0089424C" w:rsidRPr="00DF5388" w:rsidRDefault="0089424C" w:rsidP="00113A85">
      <w:pPr>
        <w:pStyle w:val="ListParagraph"/>
        <w:numPr>
          <w:ilvl w:val="0"/>
          <w:numId w:val="5"/>
        </w:numPr>
        <w:ind w:hanging="720"/>
        <w:rPr>
          <w:rFonts w:ascii="Arial" w:hAnsi="Arial" w:cs="Arial"/>
          <w:b/>
        </w:rPr>
      </w:pPr>
      <w:r w:rsidRPr="00DF5388">
        <w:rPr>
          <w:rFonts w:ascii="Arial" w:hAnsi="Arial" w:cs="Arial"/>
          <w:b/>
        </w:rPr>
        <w:t>C</w:t>
      </w:r>
      <w:r w:rsidR="00B01462">
        <w:rPr>
          <w:rFonts w:ascii="Arial" w:hAnsi="Arial" w:cs="Arial"/>
          <w:b/>
        </w:rPr>
        <w:t>omplaints about a Councillor or</w:t>
      </w:r>
      <w:r w:rsidRPr="00DF5388">
        <w:rPr>
          <w:rFonts w:ascii="Arial" w:hAnsi="Arial" w:cs="Arial"/>
          <w:b/>
        </w:rPr>
        <w:t xml:space="preserve"> Council administration and procedures</w:t>
      </w:r>
    </w:p>
    <w:p w:rsidR="00113A85" w:rsidRDefault="00113A85" w:rsidP="00C16AB3">
      <w:pPr>
        <w:rPr>
          <w:rFonts w:ascii="Arial" w:hAnsi="Arial" w:cs="Arial"/>
        </w:rPr>
      </w:pPr>
      <w:r>
        <w:rPr>
          <w:rFonts w:ascii="Arial" w:hAnsi="Arial" w:cs="Arial"/>
        </w:rPr>
        <w:t>a)</w:t>
      </w:r>
      <w:r>
        <w:rPr>
          <w:rFonts w:ascii="Arial" w:hAnsi="Arial" w:cs="Arial"/>
        </w:rPr>
        <w:tab/>
      </w:r>
      <w:r w:rsidR="002C04D7">
        <w:rPr>
          <w:rFonts w:ascii="Arial" w:hAnsi="Arial" w:cs="Arial"/>
        </w:rPr>
        <w:t xml:space="preserve">A </w:t>
      </w:r>
      <w:r w:rsidR="00C16AB3" w:rsidRPr="00DF5388">
        <w:rPr>
          <w:rFonts w:ascii="Arial" w:hAnsi="Arial" w:cs="Arial"/>
        </w:rPr>
        <w:t xml:space="preserve">complaint </w:t>
      </w:r>
      <w:r w:rsidR="0089424C" w:rsidRPr="00DF5388">
        <w:rPr>
          <w:rFonts w:ascii="Arial" w:hAnsi="Arial" w:cs="Arial"/>
        </w:rPr>
        <w:t xml:space="preserve">about a Councillor or about the Council’s administration or procedures </w:t>
      </w:r>
      <w:r w:rsidR="002C04D7">
        <w:rPr>
          <w:rFonts w:ascii="Arial" w:hAnsi="Arial" w:cs="Arial"/>
        </w:rPr>
        <w:t>should be sent</w:t>
      </w:r>
      <w:r w:rsidR="00C16AB3" w:rsidRPr="00DF5388">
        <w:rPr>
          <w:rFonts w:ascii="Arial" w:hAnsi="Arial" w:cs="Arial"/>
        </w:rPr>
        <w:t xml:space="preserve"> to </w:t>
      </w:r>
      <w:r w:rsidR="009B7935">
        <w:rPr>
          <w:rFonts w:ascii="Arial" w:hAnsi="Arial" w:cs="Arial"/>
        </w:rPr>
        <w:t xml:space="preserve">the </w:t>
      </w:r>
      <w:r w:rsidR="00C16AB3" w:rsidRPr="00DF5388">
        <w:rPr>
          <w:rFonts w:ascii="Arial" w:hAnsi="Arial" w:cs="Arial"/>
        </w:rPr>
        <w:t xml:space="preserve">Clerk, Mrs Sharon Smith, Arbour House, Rectory Road, Middleton, </w:t>
      </w:r>
      <w:proofErr w:type="gramStart"/>
      <w:r w:rsidR="00C16AB3" w:rsidRPr="00DF5388">
        <w:rPr>
          <w:rFonts w:ascii="Arial" w:hAnsi="Arial" w:cs="Arial"/>
        </w:rPr>
        <w:t>Suffolk</w:t>
      </w:r>
      <w:proofErr w:type="gramEnd"/>
      <w:r w:rsidR="00C16AB3" w:rsidRPr="00DF5388">
        <w:rPr>
          <w:rFonts w:ascii="Arial" w:hAnsi="Arial" w:cs="Arial"/>
        </w:rPr>
        <w:t>, IP17 3NP or</w:t>
      </w:r>
      <w:r w:rsidR="00DF5388" w:rsidRPr="00DF5388">
        <w:rPr>
          <w:rFonts w:ascii="Arial" w:hAnsi="Arial" w:cs="Arial"/>
        </w:rPr>
        <w:t xml:space="preserve"> to</w:t>
      </w:r>
      <w:r w:rsidR="00C16AB3" w:rsidRPr="00DF5388">
        <w:rPr>
          <w:rFonts w:ascii="Arial" w:hAnsi="Arial" w:cs="Arial"/>
        </w:rPr>
        <w:t xml:space="preserve"> parishclerk</w:t>
      </w:r>
      <w:r w:rsidR="001C14B6">
        <w:rPr>
          <w:rFonts w:ascii="Arial" w:hAnsi="Arial" w:cs="Arial"/>
        </w:rPr>
        <w:t>thebertoneastbridge</w:t>
      </w:r>
      <w:r w:rsidR="00C16AB3" w:rsidRPr="00DF5388">
        <w:rPr>
          <w:rFonts w:ascii="Arial" w:hAnsi="Arial" w:cs="Arial"/>
        </w:rPr>
        <w:t>@gmail.com.</w:t>
      </w:r>
      <w:r w:rsidR="0032151A" w:rsidRPr="00DF5388">
        <w:rPr>
          <w:rFonts w:ascii="Arial" w:hAnsi="Arial" w:cs="Arial"/>
        </w:rPr>
        <w:t xml:space="preserve">  </w:t>
      </w:r>
    </w:p>
    <w:p w:rsidR="00C16AB3" w:rsidRPr="00DF5388" w:rsidRDefault="00113A85" w:rsidP="00C16AB3">
      <w:pPr>
        <w:rPr>
          <w:rFonts w:ascii="Arial" w:hAnsi="Arial" w:cs="Arial"/>
        </w:rPr>
      </w:pPr>
      <w:r>
        <w:rPr>
          <w:rFonts w:ascii="Arial" w:hAnsi="Arial" w:cs="Arial"/>
        </w:rPr>
        <w:t>b)</w:t>
      </w:r>
      <w:r>
        <w:rPr>
          <w:rFonts w:ascii="Arial" w:hAnsi="Arial" w:cs="Arial"/>
        </w:rPr>
        <w:tab/>
      </w:r>
      <w:r w:rsidR="002C04D7">
        <w:rPr>
          <w:rFonts w:ascii="Arial" w:hAnsi="Arial" w:cs="Arial"/>
        </w:rPr>
        <w:t xml:space="preserve">Complaints about a Councillor or about the Council </w:t>
      </w:r>
      <w:r w:rsidR="0032151A" w:rsidRPr="00DF5388">
        <w:rPr>
          <w:rFonts w:ascii="Arial" w:hAnsi="Arial" w:cs="Arial"/>
        </w:rPr>
        <w:t>may</w:t>
      </w:r>
      <w:r w:rsidR="002C04D7">
        <w:rPr>
          <w:rFonts w:ascii="Arial" w:hAnsi="Arial" w:cs="Arial"/>
        </w:rPr>
        <w:t xml:space="preserve"> also</w:t>
      </w:r>
      <w:r w:rsidR="0032151A" w:rsidRPr="00DF5388">
        <w:rPr>
          <w:rFonts w:ascii="Arial" w:hAnsi="Arial" w:cs="Arial"/>
        </w:rPr>
        <w:t xml:space="preserve"> be sent to the Chairman.</w:t>
      </w:r>
    </w:p>
    <w:p w:rsidR="00B84ECD" w:rsidRDefault="00113A85" w:rsidP="0089424C">
      <w:pPr>
        <w:rPr>
          <w:rFonts w:ascii="Arial" w:hAnsi="Arial" w:cs="Arial"/>
        </w:rPr>
      </w:pPr>
      <w:r>
        <w:rPr>
          <w:rFonts w:ascii="Arial" w:hAnsi="Arial" w:cs="Arial"/>
        </w:rPr>
        <w:t>c)</w:t>
      </w:r>
      <w:r>
        <w:rPr>
          <w:rFonts w:ascii="Arial" w:hAnsi="Arial" w:cs="Arial"/>
        </w:rPr>
        <w:tab/>
      </w:r>
      <w:r w:rsidR="0089424C" w:rsidRPr="00DF5388">
        <w:rPr>
          <w:rFonts w:ascii="Arial" w:hAnsi="Arial" w:cs="Arial"/>
        </w:rPr>
        <w:t>Any complaints that refer to individual Co</w:t>
      </w:r>
      <w:r w:rsidR="00C47965">
        <w:rPr>
          <w:rFonts w:ascii="Arial" w:hAnsi="Arial" w:cs="Arial"/>
        </w:rPr>
        <w:t>uncillors’ conduct</w:t>
      </w:r>
      <w:r w:rsidR="0089424C" w:rsidRPr="00DF5388">
        <w:rPr>
          <w:rFonts w:ascii="Arial" w:hAnsi="Arial" w:cs="Arial"/>
        </w:rPr>
        <w:t xml:space="preserve"> will be referred to Suffolk Coastal District Council’s Monitoring Officer.  The Suffolk Local Code of Conduct applies to elected Councillors and co</w:t>
      </w:r>
      <w:r w:rsidR="00C47965">
        <w:rPr>
          <w:rFonts w:ascii="Arial" w:hAnsi="Arial" w:cs="Arial"/>
        </w:rPr>
        <w:t xml:space="preserve">-optees appointed to the </w:t>
      </w:r>
      <w:r w:rsidR="0089424C" w:rsidRPr="00DF5388">
        <w:rPr>
          <w:rFonts w:ascii="Arial" w:hAnsi="Arial" w:cs="Arial"/>
        </w:rPr>
        <w:t>Council.</w:t>
      </w:r>
    </w:p>
    <w:p w:rsidR="00333E65" w:rsidRPr="00DF5388" w:rsidRDefault="00070E23" w:rsidP="0089424C">
      <w:pPr>
        <w:rPr>
          <w:rFonts w:ascii="Arial" w:hAnsi="Arial" w:cs="Arial"/>
        </w:rPr>
      </w:pPr>
      <w:r>
        <w:rPr>
          <w:rFonts w:ascii="Arial" w:hAnsi="Arial" w:cs="Arial"/>
        </w:rPr>
        <w:t>d)</w:t>
      </w:r>
      <w:r>
        <w:rPr>
          <w:rFonts w:ascii="Arial" w:hAnsi="Arial" w:cs="Arial"/>
        </w:rPr>
        <w:tab/>
      </w:r>
      <w:r w:rsidR="0032151A" w:rsidRPr="00DF5388">
        <w:rPr>
          <w:rFonts w:ascii="Arial" w:hAnsi="Arial" w:cs="Arial"/>
        </w:rPr>
        <w:t xml:space="preserve">This policy sets out the procedures for dealing with </w:t>
      </w:r>
      <w:r w:rsidR="00113A85">
        <w:rPr>
          <w:rFonts w:ascii="Arial" w:hAnsi="Arial" w:cs="Arial"/>
        </w:rPr>
        <w:t xml:space="preserve">formal </w:t>
      </w:r>
      <w:r w:rsidR="0032151A" w:rsidRPr="00DF5388">
        <w:rPr>
          <w:rFonts w:ascii="Arial" w:hAnsi="Arial" w:cs="Arial"/>
        </w:rPr>
        <w:t>complaints a</w:t>
      </w:r>
      <w:r w:rsidR="00C47965">
        <w:rPr>
          <w:rFonts w:ascii="Arial" w:hAnsi="Arial" w:cs="Arial"/>
        </w:rPr>
        <w:t xml:space="preserve">bout Councillors and the </w:t>
      </w:r>
      <w:r w:rsidR="0032151A" w:rsidRPr="00DF5388">
        <w:rPr>
          <w:rFonts w:ascii="Arial" w:hAnsi="Arial" w:cs="Arial"/>
        </w:rPr>
        <w:t>Council.</w:t>
      </w:r>
      <w:r w:rsidR="00C47965">
        <w:rPr>
          <w:rFonts w:ascii="Arial" w:hAnsi="Arial" w:cs="Arial"/>
        </w:rPr>
        <w:t xml:space="preserve">  Any complaints about the Council will be treated by the Council as a body corporate.</w:t>
      </w:r>
    </w:p>
    <w:p w:rsidR="00C16AB3" w:rsidRDefault="0032151A" w:rsidP="00113A85">
      <w:pPr>
        <w:pStyle w:val="ListParagraph"/>
        <w:numPr>
          <w:ilvl w:val="0"/>
          <w:numId w:val="5"/>
        </w:numPr>
        <w:ind w:hanging="720"/>
        <w:rPr>
          <w:rFonts w:ascii="Arial" w:hAnsi="Arial" w:cs="Arial"/>
          <w:b/>
        </w:rPr>
      </w:pPr>
      <w:r w:rsidRPr="00113A85">
        <w:rPr>
          <w:rFonts w:ascii="Arial" w:hAnsi="Arial" w:cs="Arial"/>
          <w:b/>
        </w:rPr>
        <w:t>Procedure</w:t>
      </w:r>
      <w:r w:rsidR="00C16AB3" w:rsidRPr="00113A85">
        <w:rPr>
          <w:rFonts w:ascii="Arial" w:hAnsi="Arial" w:cs="Arial"/>
          <w:b/>
        </w:rPr>
        <w:t xml:space="preserve"> for handling complaints</w:t>
      </w:r>
    </w:p>
    <w:p w:rsidR="00B84ECD" w:rsidRDefault="00B84ECD" w:rsidP="00B84ECD">
      <w:pPr>
        <w:rPr>
          <w:rFonts w:ascii="Arial" w:hAnsi="Arial" w:cs="Arial"/>
        </w:rPr>
      </w:pPr>
      <w:r>
        <w:rPr>
          <w:rFonts w:ascii="Arial" w:hAnsi="Arial" w:cs="Arial"/>
        </w:rPr>
        <w:lastRenderedPageBreak/>
        <w:t>a)</w:t>
      </w:r>
      <w:r>
        <w:rPr>
          <w:rFonts w:ascii="Arial" w:hAnsi="Arial" w:cs="Arial"/>
        </w:rPr>
        <w:tab/>
        <w:t>Complaints should confirm the details of the complaint, relevant events, dates, names of relevant Councillors, staff or contractors of the Council and the complainant’s contact details.</w:t>
      </w:r>
    </w:p>
    <w:p w:rsidR="009B7935" w:rsidRDefault="009B7935" w:rsidP="00B84ECD">
      <w:pPr>
        <w:rPr>
          <w:rFonts w:ascii="Arial" w:hAnsi="Arial" w:cs="Arial"/>
        </w:rPr>
      </w:pPr>
      <w:r>
        <w:rPr>
          <w:rFonts w:ascii="Arial" w:hAnsi="Arial" w:cs="Arial"/>
        </w:rPr>
        <w:t>b)</w:t>
      </w:r>
      <w:r>
        <w:rPr>
          <w:rFonts w:ascii="Arial" w:hAnsi="Arial" w:cs="Arial"/>
        </w:rPr>
        <w:tab/>
        <w:t>The Clerk wi</w:t>
      </w:r>
      <w:r w:rsidRPr="00DF5388">
        <w:rPr>
          <w:rFonts w:ascii="Arial" w:hAnsi="Arial" w:cs="Arial"/>
        </w:rPr>
        <w:t>ll acknowledge receipt of the complaint</w:t>
      </w:r>
      <w:r>
        <w:rPr>
          <w:rFonts w:ascii="Arial" w:hAnsi="Arial" w:cs="Arial"/>
        </w:rPr>
        <w:t xml:space="preserve"> in writing within three working days and advise the complainant of the complaints policy and the next steps to be taken.</w:t>
      </w:r>
    </w:p>
    <w:p w:rsidR="009B7935" w:rsidRDefault="009B7935" w:rsidP="009B7935">
      <w:pPr>
        <w:rPr>
          <w:rFonts w:ascii="Arial" w:hAnsi="Arial" w:cs="Arial"/>
        </w:rPr>
      </w:pPr>
      <w:r>
        <w:rPr>
          <w:rFonts w:ascii="Arial" w:hAnsi="Arial" w:cs="Arial"/>
        </w:rPr>
        <w:t>c)</w:t>
      </w:r>
      <w:r>
        <w:rPr>
          <w:rFonts w:ascii="Arial" w:hAnsi="Arial" w:cs="Arial"/>
        </w:rPr>
        <w:tab/>
        <w:t>The Clerk will advise the complainant if a specific member or full Council will be dealing with the complaint.</w:t>
      </w:r>
    </w:p>
    <w:p w:rsidR="009B7935" w:rsidRDefault="009B7935" w:rsidP="00B84ECD">
      <w:pPr>
        <w:rPr>
          <w:rFonts w:ascii="Arial" w:hAnsi="Arial" w:cs="Arial"/>
        </w:rPr>
      </w:pPr>
      <w:r>
        <w:rPr>
          <w:rFonts w:ascii="Arial" w:hAnsi="Arial" w:cs="Arial"/>
        </w:rPr>
        <w:t>d)</w:t>
      </w:r>
      <w:r>
        <w:rPr>
          <w:rFonts w:ascii="Arial" w:hAnsi="Arial" w:cs="Arial"/>
        </w:rPr>
        <w:tab/>
        <w:t>The complainant will be asked to confirm if they wish the complaint to be treated confidentially.  If the complainant waives confidentiality the Council will continue to comply with its obligations under the Data Protection Act 1998 to safeguard against the unlawful disclosure of personal details.</w:t>
      </w:r>
    </w:p>
    <w:p w:rsidR="00267ED6" w:rsidRDefault="00267ED6" w:rsidP="00267ED6">
      <w:pPr>
        <w:rPr>
          <w:rFonts w:ascii="Arial" w:hAnsi="Arial" w:cs="Arial"/>
        </w:rPr>
      </w:pPr>
      <w:r>
        <w:rPr>
          <w:rFonts w:ascii="Arial" w:hAnsi="Arial" w:cs="Arial"/>
        </w:rPr>
        <w:t>e)</w:t>
      </w:r>
      <w:r>
        <w:rPr>
          <w:rFonts w:ascii="Arial" w:hAnsi="Arial" w:cs="Arial"/>
        </w:rPr>
        <w:tab/>
        <w:t>The Council will properly investigate the facts of the complaint and collate relevant evidence.  The period set aside to investigate the complaint and gather evidence is three weeks.</w:t>
      </w:r>
    </w:p>
    <w:p w:rsidR="00B84ECD" w:rsidRDefault="00267ED6" w:rsidP="00B84ECD">
      <w:pPr>
        <w:rPr>
          <w:rFonts w:ascii="Arial" w:hAnsi="Arial" w:cs="Arial"/>
        </w:rPr>
      </w:pPr>
      <w:r>
        <w:rPr>
          <w:rFonts w:ascii="Arial" w:hAnsi="Arial" w:cs="Arial"/>
        </w:rPr>
        <w:t>f</w:t>
      </w:r>
      <w:r w:rsidR="00B84ECD">
        <w:rPr>
          <w:rFonts w:ascii="Arial" w:hAnsi="Arial" w:cs="Arial"/>
        </w:rPr>
        <w:t>)</w:t>
      </w:r>
      <w:r w:rsidR="00B84ECD">
        <w:rPr>
          <w:rFonts w:ascii="Arial" w:hAnsi="Arial" w:cs="Arial"/>
        </w:rPr>
        <w:tab/>
      </w:r>
      <w:r w:rsidR="009B7935">
        <w:rPr>
          <w:rFonts w:ascii="Arial" w:hAnsi="Arial" w:cs="Arial"/>
        </w:rPr>
        <w:t>T</w:t>
      </w:r>
      <w:r w:rsidR="00B84ECD">
        <w:rPr>
          <w:rFonts w:ascii="Arial" w:hAnsi="Arial" w:cs="Arial"/>
        </w:rPr>
        <w:t>he Council may process the complaint exclusively</w:t>
      </w:r>
      <w:r>
        <w:rPr>
          <w:rFonts w:ascii="Arial" w:hAnsi="Arial" w:cs="Arial"/>
        </w:rPr>
        <w:t xml:space="preserve"> through written communications unless the complainant wishes to make verbal representations.</w:t>
      </w:r>
      <w:r w:rsidR="00B84ECD">
        <w:rPr>
          <w:rFonts w:ascii="Arial" w:hAnsi="Arial" w:cs="Arial"/>
        </w:rPr>
        <w:t xml:space="preserve">  </w:t>
      </w:r>
    </w:p>
    <w:p w:rsidR="00B84ECD" w:rsidRDefault="009B7935" w:rsidP="00B84ECD">
      <w:pPr>
        <w:rPr>
          <w:rFonts w:ascii="Arial" w:hAnsi="Arial" w:cs="Arial"/>
        </w:rPr>
      </w:pPr>
      <w:r>
        <w:rPr>
          <w:rFonts w:ascii="Arial" w:hAnsi="Arial" w:cs="Arial"/>
        </w:rPr>
        <w:t>g</w:t>
      </w:r>
      <w:r w:rsidR="00B84ECD">
        <w:rPr>
          <w:rFonts w:ascii="Arial" w:hAnsi="Arial" w:cs="Arial"/>
        </w:rPr>
        <w:t>)</w:t>
      </w:r>
      <w:r w:rsidR="00B84ECD">
        <w:rPr>
          <w:rFonts w:ascii="Arial" w:hAnsi="Arial" w:cs="Arial"/>
        </w:rPr>
        <w:tab/>
        <w:t>If the complainant wishes to make verbal representations, t</w:t>
      </w:r>
      <w:r w:rsidR="00113A85">
        <w:rPr>
          <w:rFonts w:ascii="Arial" w:hAnsi="Arial" w:cs="Arial"/>
        </w:rPr>
        <w:t>he Clerk will advise the complainant of the date of the meeting when</w:t>
      </w:r>
      <w:r w:rsidR="00C16AB3" w:rsidRPr="00DF5388">
        <w:rPr>
          <w:rFonts w:ascii="Arial" w:hAnsi="Arial" w:cs="Arial"/>
        </w:rPr>
        <w:t xml:space="preserve"> the matter will be considered by the</w:t>
      </w:r>
      <w:r w:rsidR="00113A85">
        <w:rPr>
          <w:rFonts w:ascii="Arial" w:hAnsi="Arial" w:cs="Arial"/>
        </w:rPr>
        <w:t xml:space="preserve"> Council.</w:t>
      </w:r>
      <w:r w:rsidR="00B84ECD">
        <w:rPr>
          <w:rFonts w:ascii="Arial" w:hAnsi="Arial" w:cs="Arial"/>
        </w:rPr>
        <w:t xml:space="preserve">  Verbal representations will lengthen the period for dealing with the complaint.</w:t>
      </w:r>
    </w:p>
    <w:p w:rsidR="007F185F" w:rsidRDefault="007F185F" w:rsidP="007F185F">
      <w:pPr>
        <w:rPr>
          <w:rFonts w:ascii="Arial" w:hAnsi="Arial" w:cs="Arial"/>
        </w:rPr>
      </w:pPr>
      <w:r>
        <w:rPr>
          <w:rFonts w:ascii="Arial" w:hAnsi="Arial" w:cs="Arial"/>
        </w:rPr>
        <w:t>h</w:t>
      </w:r>
      <w:r w:rsidR="00B84ECD">
        <w:rPr>
          <w:rFonts w:ascii="Arial" w:hAnsi="Arial" w:cs="Arial"/>
        </w:rPr>
        <w:t>)</w:t>
      </w:r>
      <w:r w:rsidR="00B84ECD">
        <w:rPr>
          <w:rFonts w:ascii="Arial" w:hAnsi="Arial" w:cs="Arial"/>
        </w:rPr>
        <w:tab/>
      </w:r>
      <w:r w:rsidR="00C16AB3" w:rsidRPr="00DF5388">
        <w:rPr>
          <w:rFonts w:ascii="Arial" w:hAnsi="Arial" w:cs="Arial"/>
        </w:rPr>
        <w:t xml:space="preserve">The complainant will be invited to attend the relevant meeting </w:t>
      </w:r>
      <w:r w:rsidR="00113A85">
        <w:rPr>
          <w:rFonts w:ascii="Arial" w:hAnsi="Arial" w:cs="Arial"/>
        </w:rPr>
        <w:t xml:space="preserve">to make verbal representations </w:t>
      </w:r>
      <w:r w:rsidR="00C16AB3" w:rsidRPr="00DF5388">
        <w:rPr>
          <w:rFonts w:ascii="Arial" w:hAnsi="Arial" w:cs="Arial"/>
        </w:rPr>
        <w:t>and bring with them su</w:t>
      </w:r>
      <w:r>
        <w:rPr>
          <w:rFonts w:ascii="Arial" w:hAnsi="Arial" w:cs="Arial"/>
        </w:rPr>
        <w:t>ch representatives as they wish.</w:t>
      </w:r>
    </w:p>
    <w:p w:rsidR="007F185F" w:rsidRDefault="007F185F" w:rsidP="007F185F">
      <w:pPr>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Two weeks</w:t>
      </w:r>
      <w:r w:rsidR="00C16AB3" w:rsidRPr="00DF5388">
        <w:rPr>
          <w:rFonts w:ascii="Arial" w:hAnsi="Arial" w:cs="Arial"/>
        </w:rPr>
        <w:t xml:space="preserve"> before </w:t>
      </w:r>
      <w:r w:rsidR="00022BC9">
        <w:rPr>
          <w:rFonts w:ascii="Arial" w:hAnsi="Arial" w:cs="Arial"/>
        </w:rPr>
        <w:t>the meeting, the complainant wi</w:t>
      </w:r>
      <w:r w:rsidR="00C16AB3" w:rsidRPr="00DF5388">
        <w:rPr>
          <w:rFonts w:ascii="Arial" w:hAnsi="Arial" w:cs="Arial"/>
        </w:rPr>
        <w:t>ll provide the Council with copies of any documentation</w:t>
      </w:r>
      <w:r w:rsidR="00022BC9">
        <w:rPr>
          <w:rFonts w:ascii="Arial" w:hAnsi="Arial" w:cs="Arial"/>
        </w:rPr>
        <w:t>,</w:t>
      </w:r>
      <w:r w:rsidR="00C16AB3" w:rsidRPr="00DF5388">
        <w:rPr>
          <w:rFonts w:ascii="Arial" w:hAnsi="Arial" w:cs="Arial"/>
        </w:rPr>
        <w:t xml:space="preserve"> or other evidence, which they wi</w:t>
      </w:r>
      <w:r>
        <w:rPr>
          <w:rFonts w:ascii="Arial" w:hAnsi="Arial" w:cs="Arial"/>
        </w:rPr>
        <w:t xml:space="preserve">sh to refer to at the meeting.  </w:t>
      </w:r>
      <w:r w:rsidR="00113A85" w:rsidRPr="007F185F">
        <w:rPr>
          <w:rFonts w:ascii="Arial" w:hAnsi="Arial" w:cs="Arial"/>
        </w:rPr>
        <w:t>The Council will provide the complainant with copies of any documentation they wish to rely on at the meeting</w:t>
      </w:r>
      <w:r w:rsidR="00691FA5" w:rsidRPr="007F185F">
        <w:rPr>
          <w:rFonts w:ascii="Arial" w:hAnsi="Arial" w:cs="Arial"/>
        </w:rPr>
        <w:t xml:space="preserve"> </w:t>
      </w:r>
      <w:r>
        <w:rPr>
          <w:rFonts w:ascii="Arial" w:hAnsi="Arial" w:cs="Arial"/>
        </w:rPr>
        <w:t>within the same timeframe.</w:t>
      </w:r>
    </w:p>
    <w:p w:rsidR="009B7935" w:rsidRDefault="009B7935" w:rsidP="007F185F">
      <w:pPr>
        <w:rPr>
          <w:rFonts w:ascii="Arial" w:hAnsi="Arial" w:cs="Arial"/>
        </w:rPr>
      </w:pPr>
      <w:r>
        <w:rPr>
          <w:rFonts w:ascii="Arial" w:hAnsi="Arial" w:cs="Arial"/>
        </w:rPr>
        <w:t>j)</w:t>
      </w:r>
      <w:r>
        <w:rPr>
          <w:rFonts w:ascii="Arial" w:hAnsi="Arial" w:cs="Arial"/>
        </w:rPr>
        <w:tab/>
        <w:t>If the complainant wishes the complaint to be treated confidentially, the Council will exclude the public from the relevant part of the meeting.</w:t>
      </w:r>
    </w:p>
    <w:p w:rsidR="009B7935" w:rsidRDefault="009B7935" w:rsidP="009B7935">
      <w:pPr>
        <w:rPr>
          <w:rFonts w:ascii="Arial" w:hAnsi="Arial" w:cs="Arial"/>
        </w:rPr>
      </w:pPr>
      <w:r>
        <w:rPr>
          <w:rFonts w:ascii="Arial" w:hAnsi="Arial" w:cs="Arial"/>
        </w:rPr>
        <w:t>k)</w:t>
      </w:r>
      <w:r>
        <w:rPr>
          <w:rFonts w:ascii="Arial" w:hAnsi="Arial" w:cs="Arial"/>
        </w:rPr>
        <w:tab/>
        <w:t>At the meeting t</w:t>
      </w:r>
      <w:r w:rsidR="00C16AB3" w:rsidRPr="00DF5388">
        <w:rPr>
          <w:rFonts w:ascii="Arial" w:hAnsi="Arial" w:cs="Arial"/>
        </w:rPr>
        <w:t xml:space="preserve">he complainant (or representative) will </w:t>
      </w:r>
      <w:r w:rsidR="00691FA5">
        <w:rPr>
          <w:rFonts w:ascii="Arial" w:hAnsi="Arial" w:cs="Arial"/>
        </w:rPr>
        <w:t xml:space="preserve">be asked to </w:t>
      </w:r>
      <w:r w:rsidR="00C16AB3" w:rsidRPr="00DF5388">
        <w:rPr>
          <w:rFonts w:ascii="Arial" w:hAnsi="Arial" w:cs="Arial"/>
        </w:rPr>
        <w:t>outline the grounds for complaint.</w:t>
      </w:r>
    </w:p>
    <w:p w:rsidR="009B7935" w:rsidRDefault="009B7935" w:rsidP="009B7935">
      <w:pPr>
        <w:rPr>
          <w:rFonts w:ascii="Arial" w:hAnsi="Arial" w:cs="Arial"/>
        </w:rPr>
      </w:pPr>
      <w:r>
        <w:rPr>
          <w:rFonts w:ascii="Arial" w:hAnsi="Arial" w:cs="Arial"/>
        </w:rPr>
        <w:t>l)</w:t>
      </w:r>
      <w:r>
        <w:rPr>
          <w:rFonts w:ascii="Arial" w:hAnsi="Arial" w:cs="Arial"/>
        </w:rPr>
        <w:tab/>
      </w:r>
      <w:r w:rsidR="00691FA5">
        <w:rPr>
          <w:rFonts w:ascii="Arial" w:hAnsi="Arial" w:cs="Arial"/>
        </w:rPr>
        <w:t>The Council</w:t>
      </w:r>
      <w:r w:rsidR="00C16AB3" w:rsidRPr="00DF5388">
        <w:rPr>
          <w:rFonts w:ascii="Arial" w:hAnsi="Arial" w:cs="Arial"/>
        </w:rPr>
        <w:t xml:space="preserve"> may ask any question</w:t>
      </w:r>
      <w:r w:rsidR="000C4E73">
        <w:rPr>
          <w:rFonts w:ascii="Arial" w:hAnsi="Arial" w:cs="Arial"/>
        </w:rPr>
        <w:t>s</w:t>
      </w:r>
      <w:r w:rsidR="00C16AB3" w:rsidRPr="00DF5388">
        <w:rPr>
          <w:rFonts w:ascii="Arial" w:hAnsi="Arial" w:cs="Arial"/>
        </w:rPr>
        <w:t xml:space="preserve"> of the complainant.</w:t>
      </w:r>
    </w:p>
    <w:p w:rsidR="009B7935" w:rsidRDefault="009B7935" w:rsidP="009B7935">
      <w:pPr>
        <w:rPr>
          <w:rFonts w:ascii="Arial" w:hAnsi="Arial" w:cs="Arial"/>
        </w:rPr>
      </w:pPr>
      <w:r>
        <w:rPr>
          <w:rFonts w:ascii="Arial" w:hAnsi="Arial" w:cs="Arial"/>
        </w:rPr>
        <w:t>m)</w:t>
      </w:r>
      <w:r>
        <w:rPr>
          <w:rFonts w:ascii="Arial" w:hAnsi="Arial" w:cs="Arial"/>
        </w:rPr>
        <w:tab/>
      </w:r>
      <w:r w:rsidR="0032151A" w:rsidRPr="00DF5388">
        <w:rPr>
          <w:rFonts w:ascii="Arial" w:hAnsi="Arial" w:cs="Arial"/>
        </w:rPr>
        <w:t>The Chairman will</w:t>
      </w:r>
      <w:r w:rsidR="00691FA5">
        <w:rPr>
          <w:rFonts w:ascii="Arial" w:hAnsi="Arial" w:cs="Arial"/>
        </w:rPr>
        <w:t xml:space="preserve"> exp</w:t>
      </w:r>
      <w:r>
        <w:rPr>
          <w:rFonts w:ascii="Arial" w:hAnsi="Arial" w:cs="Arial"/>
        </w:rPr>
        <w:t>lain the Council’s position.</w:t>
      </w:r>
    </w:p>
    <w:p w:rsidR="009B7935" w:rsidRDefault="009B7935" w:rsidP="009B7935">
      <w:pPr>
        <w:rPr>
          <w:rFonts w:ascii="Arial" w:hAnsi="Arial" w:cs="Arial"/>
        </w:rPr>
      </w:pPr>
      <w:r>
        <w:rPr>
          <w:rFonts w:ascii="Arial" w:hAnsi="Arial" w:cs="Arial"/>
        </w:rPr>
        <w:t>n)</w:t>
      </w:r>
      <w:r>
        <w:rPr>
          <w:rFonts w:ascii="Arial" w:hAnsi="Arial" w:cs="Arial"/>
        </w:rPr>
        <w:tab/>
      </w:r>
      <w:r w:rsidR="00691FA5">
        <w:rPr>
          <w:rFonts w:ascii="Arial" w:hAnsi="Arial" w:cs="Arial"/>
        </w:rPr>
        <w:t xml:space="preserve">The complainant </w:t>
      </w:r>
      <w:r w:rsidR="007F185F">
        <w:rPr>
          <w:rFonts w:ascii="Arial" w:hAnsi="Arial" w:cs="Arial"/>
        </w:rPr>
        <w:t xml:space="preserve">(or representative) </w:t>
      </w:r>
      <w:r w:rsidR="00691FA5">
        <w:rPr>
          <w:rFonts w:ascii="Arial" w:hAnsi="Arial" w:cs="Arial"/>
        </w:rPr>
        <w:t>may ask any questions of the Council.</w:t>
      </w:r>
    </w:p>
    <w:p w:rsidR="009B7935" w:rsidRDefault="009B7935" w:rsidP="009B7935">
      <w:pPr>
        <w:rPr>
          <w:rFonts w:ascii="Arial" w:hAnsi="Arial" w:cs="Arial"/>
        </w:rPr>
      </w:pPr>
      <w:r>
        <w:rPr>
          <w:rFonts w:ascii="Arial" w:hAnsi="Arial" w:cs="Arial"/>
        </w:rPr>
        <w:t>o)</w:t>
      </w:r>
      <w:r>
        <w:rPr>
          <w:rFonts w:ascii="Arial" w:hAnsi="Arial" w:cs="Arial"/>
        </w:rPr>
        <w:tab/>
      </w:r>
      <w:r w:rsidR="00B7217E">
        <w:rPr>
          <w:rFonts w:ascii="Arial" w:hAnsi="Arial" w:cs="Arial"/>
        </w:rPr>
        <w:t>The Council may</w:t>
      </w:r>
      <w:r w:rsidR="00691FA5">
        <w:rPr>
          <w:rFonts w:ascii="Arial" w:hAnsi="Arial" w:cs="Arial"/>
        </w:rPr>
        <w:t xml:space="preserve"> summarise its position and the complainant will be offered the o</w:t>
      </w:r>
      <w:r w:rsidR="007F185F">
        <w:rPr>
          <w:rFonts w:ascii="Arial" w:hAnsi="Arial" w:cs="Arial"/>
        </w:rPr>
        <w:t xml:space="preserve">pportunity to summarise their </w:t>
      </w:r>
      <w:r w:rsidR="00691FA5">
        <w:rPr>
          <w:rFonts w:ascii="Arial" w:hAnsi="Arial" w:cs="Arial"/>
        </w:rPr>
        <w:t>position.</w:t>
      </w:r>
    </w:p>
    <w:p w:rsidR="009B7935" w:rsidRDefault="009B7935" w:rsidP="009B7935">
      <w:pPr>
        <w:rPr>
          <w:rFonts w:ascii="Arial" w:hAnsi="Arial" w:cs="Arial"/>
        </w:rPr>
      </w:pPr>
      <w:r>
        <w:rPr>
          <w:rFonts w:ascii="Arial" w:hAnsi="Arial" w:cs="Arial"/>
        </w:rPr>
        <w:t>p)</w:t>
      </w:r>
      <w:r>
        <w:rPr>
          <w:rFonts w:ascii="Arial" w:hAnsi="Arial" w:cs="Arial"/>
        </w:rPr>
        <w:tab/>
      </w:r>
      <w:r w:rsidR="00C16AB3" w:rsidRPr="00DF5388">
        <w:rPr>
          <w:rFonts w:ascii="Arial" w:hAnsi="Arial" w:cs="Arial"/>
        </w:rPr>
        <w:t xml:space="preserve">The complainant </w:t>
      </w:r>
      <w:r w:rsidR="00691FA5">
        <w:rPr>
          <w:rFonts w:ascii="Arial" w:hAnsi="Arial" w:cs="Arial"/>
        </w:rPr>
        <w:t xml:space="preserve">(and any representatives) </w:t>
      </w:r>
      <w:r w:rsidR="00C16AB3" w:rsidRPr="00DF5388">
        <w:rPr>
          <w:rFonts w:ascii="Arial" w:hAnsi="Arial" w:cs="Arial"/>
        </w:rPr>
        <w:t>will be asked to leave the meeting room while the Councillors decide whether grounds for the complaint have been m</w:t>
      </w:r>
      <w:r w:rsidR="0089424C" w:rsidRPr="00DF5388">
        <w:rPr>
          <w:rFonts w:ascii="Arial" w:hAnsi="Arial" w:cs="Arial"/>
        </w:rPr>
        <w:t>ade.</w:t>
      </w:r>
    </w:p>
    <w:p w:rsidR="009B7935" w:rsidRDefault="009B7935" w:rsidP="009B7935">
      <w:pPr>
        <w:rPr>
          <w:rFonts w:ascii="Arial" w:hAnsi="Arial" w:cs="Arial"/>
        </w:rPr>
      </w:pPr>
      <w:r>
        <w:rPr>
          <w:rFonts w:ascii="Arial" w:hAnsi="Arial" w:cs="Arial"/>
        </w:rPr>
        <w:t>q)</w:t>
      </w:r>
      <w:r>
        <w:rPr>
          <w:rFonts w:ascii="Arial" w:hAnsi="Arial" w:cs="Arial"/>
        </w:rPr>
        <w:tab/>
      </w:r>
      <w:r w:rsidR="005B2A29" w:rsidRPr="00DF5388">
        <w:rPr>
          <w:rFonts w:ascii="Arial" w:hAnsi="Arial" w:cs="Arial"/>
        </w:rPr>
        <w:t>The complainant</w:t>
      </w:r>
      <w:r w:rsidR="007F185F">
        <w:rPr>
          <w:rFonts w:ascii="Arial" w:hAnsi="Arial" w:cs="Arial"/>
        </w:rPr>
        <w:t xml:space="preserve"> (and any representatives)</w:t>
      </w:r>
      <w:r w:rsidR="005B2A29" w:rsidRPr="00DF5388">
        <w:rPr>
          <w:rFonts w:ascii="Arial" w:hAnsi="Arial" w:cs="Arial"/>
        </w:rPr>
        <w:t xml:space="preserve"> will</w:t>
      </w:r>
      <w:r w:rsidR="00C16AB3" w:rsidRPr="00DF5388">
        <w:rPr>
          <w:rFonts w:ascii="Arial" w:hAnsi="Arial" w:cs="Arial"/>
        </w:rPr>
        <w:t xml:space="preserve"> return to hear the </w:t>
      </w:r>
      <w:r w:rsidR="005B2A29" w:rsidRPr="00DF5388">
        <w:rPr>
          <w:rFonts w:ascii="Arial" w:hAnsi="Arial" w:cs="Arial"/>
        </w:rPr>
        <w:t>decision or to be advised</w:t>
      </w:r>
      <w:r w:rsidR="00691FA5">
        <w:rPr>
          <w:rFonts w:ascii="Arial" w:hAnsi="Arial" w:cs="Arial"/>
        </w:rPr>
        <w:t xml:space="preserve"> when a decision will be made and communicated to them.</w:t>
      </w:r>
    </w:p>
    <w:p w:rsidR="009B7935" w:rsidRDefault="009B7935" w:rsidP="009B7935">
      <w:pPr>
        <w:rPr>
          <w:rFonts w:ascii="Arial" w:hAnsi="Arial" w:cs="Arial"/>
        </w:rPr>
      </w:pPr>
      <w:r>
        <w:rPr>
          <w:rFonts w:ascii="Arial" w:hAnsi="Arial" w:cs="Arial"/>
        </w:rPr>
        <w:t>r)</w:t>
      </w:r>
      <w:r>
        <w:rPr>
          <w:rFonts w:ascii="Arial" w:hAnsi="Arial" w:cs="Arial"/>
        </w:rPr>
        <w:tab/>
      </w:r>
      <w:r w:rsidR="005B2A29" w:rsidRPr="00DF5388">
        <w:rPr>
          <w:rFonts w:ascii="Arial" w:hAnsi="Arial" w:cs="Arial"/>
        </w:rPr>
        <w:t>The Council may defer dealing with the complaint if it is of the opinion that issues arise on which further advice is needed.</w:t>
      </w:r>
      <w:r w:rsidR="00DF5388" w:rsidRPr="00DF5388">
        <w:rPr>
          <w:rFonts w:ascii="Arial" w:hAnsi="Arial" w:cs="Arial"/>
        </w:rPr>
        <w:t xml:space="preserve">  The advice will be considered and the complaint dealt with at the next meeting after the advice has been received.</w:t>
      </w:r>
    </w:p>
    <w:p w:rsidR="005F317B" w:rsidRPr="00DF5388" w:rsidRDefault="009B7935" w:rsidP="009B7935">
      <w:pPr>
        <w:rPr>
          <w:rFonts w:ascii="Arial" w:hAnsi="Arial" w:cs="Arial"/>
        </w:rPr>
      </w:pPr>
      <w:r>
        <w:rPr>
          <w:rFonts w:ascii="Arial" w:hAnsi="Arial" w:cs="Arial"/>
        </w:rPr>
        <w:lastRenderedPageBreak/>
        <w:t xml:space="preserve">s) </w:t>
      </w:r>
      <w:r>
        <w:rPr>
          <w:rFonts w:ascii="Arial" w:hAnsi="Arial" w:cs="Arial"/>
        </w:rPr>
        <w:tab/>
      </w:r>
      <w:r w:rsidR="005F317B">
        <w:rPr>
          <w:rFonts w:ascii="Arial" w:hAnsi="Arial" w:cs="Arial"/>
        </w:rPr>
        <w:t>The Council may seek professional legal advice about how to respond to a complaint and any remedial steps that if may wish to offer the complainant if the complaint is upheld.</w:t>
      </w:r>
    </w:p>
    <w:p w:rsidR="009B7935" w:rsidRDefault="009B7935" w:rsidP="009B7935">
      <w:pPr>
        <w:rPr>
          <w:rFonts w:ascii="Arial" w:hAnsi="Arial" w:cs="Arial"/>
        </w:rPr>
      </w:pPr>
      <w:r>
        <w:rPr>
          <w:rFonts w:ascii="Arial" w:hAnsi="Arial" w:cs="Arial"/>
        </w:rPr>
        <w:t>t)</w:t>
      </w:r>
      <w:r>
        <w:rPr>
          <w:rFonts w:ascii="Arial" w:hAnsi="Arial" w:cs="Arial"/>
        </w:rPr>
        <w:tab/>
        <w:t>After the meeting, t</w:t>
      </w:r>
      <w:r w:rsidR="00C16AB3" w:rsidRPr="00DF5388">
        <w:rPr>
          <w:rFonts w:ascii="Arial" w:hAnsi="Arial" w:cs="Arial"/>
        </w:rPr>
        <w:t xml:space="preserve">he </w:t>
      </w:r>
      <w:r w:rsidR="00B7217E">
        <w:rPr>
          <w:rFonts w:ascii="Arial" w:hAnsi="Arial" w:cs="Arial"/>
        </w:rPr>
        <w:t>Council will write to the</w:t>
      </w:r>
      <w:r w:rsidR="00022BC9">
        <w:rPr>
          <w:rFonts w:ascii="Arial" w:hAnsi="Arial" w:cs="Arial"/>
        </w:rPr>
        <w:t xml:space="preserve"> complainant</w:t>
      </w:r>
      <w:r w:rsidR="00DF5388" w:rsidRPr="00DF5388">
        <w:rPr>
          <w:rFonts w:ascii="Arial" w:hAnsi="Arial" w:cs="Arial"/>
        </w:rPr>
        <w:t xml:space="preserve"> within ten</w:t>
      </w:r>
      <w:r w:rsidR="00C16AB3" w:rsidRPr="00DF5388">
        <w:rPr>
          <w:rFonts w:ascii="Arial" w:hAnsi="Arial" w:cs="Arial"/>
        </w:rPr>
        <w:t xml:space="preserve"> working days of the meeting</w:t>
      </w:r>
      <w:r w:rsidR="00691FA5">
        <w:rPr>
          <w:rFonts w:ascii="Arial" w:hAnsi="Arial" w:cs="Arial"/>
        </w:rPr>
        <w:t xml:space="preserve"> to confirm whether o</w:t>
      </w:r>
      <w:r w:rsidR="00B7217E">
        <w:rPr>
          <w:rFonts w:ascii="Arial" w:hAnsi="Arial" w:cs="Arial"/>
        </w:rPr>
        <w:t>r not it</w:t>
      </w:r>
      <w:r w:rsidR="00691FA5">
        <w:rPr>
          <w:rFonts w:ascii="Arial" w:hAnsi="Arial" w:cs="Arial"/>
        </w:rPr>
        <w:t xml:space="preserve"> has upheld the complaint.</w:t>
      </w:r>
    </w:p>
    <w:p w:rsidR="00BC36BF" w:rsidRDefault="009B7935" w:rsidP="009B7935">
      <w:pPr>
        <w:rPr>
          <w:rFonts w:ascii="Arial" w:hAnsi="Arial" w:cs="Arial"/>
        </w:rPr>
      </w:pPr>
      <w:r>
        <w:rPr>
          <w:rFonts w:ascii="Arial" w:hAnsi="Arial" w:cs="Arial"/>
        </w:rPr>
        <w:t>u)</w:t>
      </w:r>
      <w:r>
        <w:rPr>
          <w:rFonts w:ascii="Arial" w:hAnsi="Arial" w:cs="Arial"/>
        </w:rPr>
        <w:tab/>
      </w:r>
      <w:r w:rsidR="00691FA5">
        <w:rPr>
          <w:rFonts w:ascii="Arial" w:hAnsi="Arial" w:cs="Arial"/>
        </w:rPr>
        <w:t xml:space="preserve">The Council will give reasons for its decision </w:t>
      </w:r>
      <w:r w:rsidR="00C16AB3" w:rsidRPr="00691FA5">
        <w:rPr>
          <w:rFonts w:ascii="Arial" w:hAnsi="Arial" w:cs="Arial"/>
        </w:rPr>
        <w:t>toget</w:t>
      </w:r>
      <w:r w:rsidR="00691FA5">
        <w:rPr>
          <w:rFonts w:ascii="Arial" w:hAnsi="Arial" w:cs="Arial"/>
        </w:rPr>
        <w:t xml:space="preserve">her with details of any action to </w:t>
      </w:r>
      <w:r w:rsidR="005F317B">
        <w:rPr>
          <w:rFonts w:ascii="Arial" w:hAnsi="Arial" w:cs="Arial"/>
        </w:rPr>
        <w:t>b</w:t>
      </w:r>
      <w:r w:rsidR="00314F62">
        <w:rPr>
          <w:rFonts w:ascii="Arial" w:hAnsi="Arial" w:cs="Arial"/>
        </w:rPr>
        <w:t xml:space="preserve">e taken if this is appropriate.  </w:t>
      </w:r>
    </w:p>
    <w:p w:rsidR="009B7935" w:rsidRDefault="00BC36BF" w:rsidP="009B7935">
      <w:pPr>
        <w:rPr>
          <w:rFonts w:ascii="Arial" w:hAnsi="Arial" w:cs="Arial"/>
        </w:rPr>
      </w:pPr>
      <w:r>
        <w:rPr>
          <w:rFonts w:ascii="Arial" w:hAnsi="Arial" w:cs="Arial"/>
        </w:rPr>
        <w:t>v)</w:t>
      </w:r>
      <w:r>
        <w:rPr>
          <w:rFonts w:ascii="Arial" w:hAnsi="Arial" w:cs="Arial"/>
        </w:rPr>
        <w:tab/>
      </w:r>
      <w:r w:rsidR="00314F62">
        <w:rPr>
          <w:rFonts w:ascii="Arial" w:hAnsi="Arial" w:cs="Arial"/>
        </w:rPr>
        <w:t xml:space="preserve">The Council will provide a </w:t>
      </w:r>
      <w:r>
        <w:rPr>
          <w:rFonts w:ascii="Arial" w:hAnsi="Arial" w:cs="Arial"/>
        </w:rPr>
        <w:t>response which is proportionate to the complaint.</w:t>
      </w:r>
    </w:p>
    <w:p w:rsidR="009B7935" w:rsidRDefault="00BC36BF" w:rsidP="009B7935">
      <w:pPr>
        <w:rPr>
          <w:rFonts w:ascii="Arial" w:hAnsi="Arial" w:cs="Arial"/>
        </w:rPr>
      </w:pPr>
      <w:r>
        <w:rPr>
          <w:rFonts w:ascii="Arial" w:hAnsi="Arial" w:cs="Arial"/>
        </w:rPr>
        <w:t>w</w:t>
      </w:r>
      <w:r w:rsidR="009B7935">
        <w:rPr>
          <w:rFonts w:ascii="Arial" w:hAnsi="Arial" w:cs="Arial"/>
        </w:rPr>
        <w:t>)</w:t>
      </w:r>
      <w:r w:rsidR="009B7935">
        <w:rPr>
          <w:rFonts w:ascii="Arial" w:hAnsi="Arial" w:cs="Arial"/>
        </w:rPr>
        <w:tab/>
      </w:r>
      <w:r w:rsidR="005F317B">
        <w:rPr>
          <w:rFonts w:ascii="Arial" w:hAnsi="Arial" w:cs="Arial"/>
        </w:rPr>
        <w:t>If the complaint is upheld, the Council may offer a remedy which, as far as possible, puts the complainant back in the position they would have been in but for the matters complained of.</w:t>
      </w:r>
    </w:p>
    <w:p w:rsidR="00314F62" w:rsidRDefault="00BC36BF" w:rsidP="009B7935">
      <w:pPr>
        <w:rPr>
          <w:rFonts w:ascii="Arial" w:hAnsi="Arial" w:cs="Arial"/>
        </w:rPr>
      </w:pPr>
      <w:r>
        <w:rPr>
          <w:rFonts w:ascii="Arial" w:hAnsi="Arial" w:cs="Arial"/>
        </w:rPr>
        <w:t>x</w:t>
      </w:r>
      <w:r w:rsidR="009B7935">
        <w:rPr>
          <w:rFonts w:ascii="Arial" w:hAnsi="Arial" w:cs="Arial"/>
        </w:rPr>
        <w:t>)</w:t>
      </w:r>
      <w:r w:rsidR="009B7935">
        <w:rPr>
          <w:rFonts w:ascii="Arial" w:hAnsi="Arial" w:cs="Arial"/>
        </w:rPr>
        <w:tab/>
      </w:r>
      <w:r w:rsidR="00314F62">
        <w:rPr>
          <w:rFonts w:ascii="Arial" w:hAnsi="Arial" w:cs="Arial"/>
        </w:rPr>
        <w:t>The Council has adopted a two-stage complaints process which permits the complainant to appeal the outcome of a complaint.  Where possible, the staff or members previously involved in the original decision will not participate in the determination of an appeal.</w:t>
      </w:r>
    </w:p>
    <w:p w:rsidR="00314F62" w:rsidRDefault="00BC36BF" w:rsidP="009B7935">
      <w:pPr>
        <w:rPr>
          <w:rFonts w:ascii="Arial" w:hAnsi="Arial" w:cs="Arial"/>
        </w:rPr>
      </w:pPr>
      <w:r>
        <w:rPr>
          <w:rFonts w:ascii="Arial" w:hAnsi="Arial" w:cs="Arial"/>
        </w:rPr>
        <w:t>y</w:t>
      </w:r>
      <w:r w:rsidR="00314F62">
        <w:rPr>
          <w:rFonts w:ascii="Arial" w:hAnsi="Arial" w:cs="Arial"/>
        </w:rPr>
        <w:t>)</w:t>
      </w:r>
      <w:r w:rsidR="00314F62">
        <w:rPr>
          <w:rFonts w:ascii="Arial" w:hAnsi="Arial" w:cs="Arial"/>
        </w:rPr>
        <w:tab/>
        <w:t>Complainants will be informed in writing of their right to appeal the outcome of a complaint.</w:t>
      </w:r>
    </w:p>
    <w:p w:rsidR="007F185F" w:rsidRDefault="00BC36BF" w:rsidP="009B7935">
      <w:pPr>
        <w:rPr>
          <w:rFonts w:ascii="Arial" w:hAnsi="Arial" w:cs="Arial"/>
        </w:rPr>
      </w:pPr>
      <w:r>
        <w:rPr>
          <w:rFonts w:ascii="Arial" w:hAnsi="Arial" w:cs="Arial"/>
        </w:rPr>
        <w:t>z</w:t>
      </w:r>
      <w:r w:rsidR="009B7935">
        <w:rPr>
          <w:rFonts w:ascii="Arial" w:hAnsi="Arial" w:cs="Arial"/>
        </w:rPr>
        <w:t>)</w:t>
      </w:r>
      <w:r w:rsidR="009B7935">
        <w:rPr>
          <w:rFonts w:ascii="Arial" w:hAnsi="Arial" w:cs="Arial"/>
        </w:rPr>
        <w:tab/>
        <w:t xml:space="preserve">The Council aims </w:t>
      </w:r>
      <w:r w:rsidR="007F185F">
        <w:rPr>
          <w:rFonts w:ascii="Arial" w:hAnsi="Arial" w:cs="Arial"/>
        </w:rPr>
        <w:t>to handle complaints</w:t>
      </w:r>
      <w:r w:rsidR="00267ED6">
        <w:rPr>
          <w:rFonts w:ascii="Arial" w:hAnsi="Arial" w:cs="Arial"/>
        </w:rPr>
        <w:t xml:space="preserve"> within twelve</w:t>
      </w:r>
      <w:r w:rsidR="007F185F">
        <w:rPr>
          <w:rFonts w:ascii="Arial" w:hAnsi="Arial" w:cs="Arial"/>
        </w:rPr>
        <w:t xml:space="preserve"> weeks from receipt to resolution.  However, this timeframe may be longer when dealing with lengthier and more complex complaints.</w:t>
      </w:r>
    </w:p>
    <w:p w:rsidR="0035763D" w:rsidRDefault="0035763D" w:rsidP="009B7935">
      <w:pPr>
        <w:rPr>
          <w:rFonts w:ascii="Arial" w:hAnsi="Arial" w:cs="Arial"/>
        </w:rPr>
      </w:pPr>
    </w:p>
    <w:p w:rsidR="0035763D" w:rsidRPr="00691FA5" w:rsidRDefault="0035763D" w:rsidP="009B7935">
      <w:pPr>
        <w:rPr>
          <w:rFonts w:ascii="Arial" w:hAnsi="Arial" w:cs="Arial"/>
        </w:rPr>
      </w:pPr>
      <w:r>
        <w:rPr>
          <w:rFonts w:ascii="Arial" w:hAnsi="Arial" w:cs="Arial"/>
        </w:rPr>
        <w:t xml:space="preserve">Adopted by Full </w:t>
      </w:r>
      <w:r w:rsidR="001C14B6">
        <w:rPr>
          <w:rFonts w:ascii="Arial" w:hAnsi="Arial" w:cs="Arial"/>
        </w:rPr>
        <w:t>Council at its meeting held on 8</w:t>
      </w:r>
      <w:r w:rsidR="001C14B6" w:rsidRPr="001C14B6">
        <w:rPr>
          <w:rFonts w:ascii="Arial" w:hAnsi="Arial" w:cs="Arial"/>
          <w:vertAlign w:val="superscript"/>
        </w:rPr>
        <w:t>th</w:t>
      </w:r>
      <w:r w:rsidR="001C14B6">
        <w:rPr>
          <w:rFonts w:ascii="Arial" w:hAnsi="Arial" w:cs="Arial"/>
        </w:rPr>
        <w:t xml:space="preserve"> Novem</w:t>
      </w:r>
      <w:r>
        <w:rPr>
          <w:rFonts w:ascii="Arial" w:hAnsi="Arial" w:cs="Arial"/>
        </w:rPr>
        <w:t>ber 2017.</w:t>
      </w:r>
    </w:p>
    <w:sectPr w:rsidR="0035763D" w:rsidRPr="00691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7DB0"/>
    <w:multiLevelType w:val="hybridMultilevel"/>
    <w:tmpl w:val="46801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26FC1"/>
    <w:multiLevelType w:val="hybridMultilevel"/>
    <w:tmpl w:val="E4ECB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DA7945"/>
    <w:multiLevelType w:val="hybridMultilevel"/>
    <w:tmpl w:val="5C046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E059E"/>
    <w:multiLevelType w:val="hybridMultilevel"/>
    <w:tmpl w:val="5EBA7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D799A"/>
    <w:multiLevelType w:val="hybridMultilevel"/>
    <w:tmpl w:val="E4ECB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3"/>
    <w:rsid w:val="00022BC9"/>
    <w:rsid w:val="00070E23"/>
    <w:rsid w:val="000C4E73"/>
    <w:rsid w:val="00113A85"/>
    <w:rsid w:val="001C14B6"/>
    <w:rsid w:val="00260070"/>
    <w:rsid w:val="00267ED6"/>
    <w:rsid w:val="002C04D7"/>
    <w:rsid w:val="00314F62"/>
    <w:rsid w:val="0032151A"/>
    <w:rsid w:val="00323D09"/>
    <w:rsid w:val="00333E65"/>
    <w:rsid w:val="0035763D"/>
    <w:rsid w:val="004000D8"/>
    <w:rsid w:val="005617C4"/>
    <w:rsid w:val="00575E92"/>
    <w:rsid w:val="005B2A29"/>
    <w:rsid w:val="005F317B"/>
    <w:rsid w:val="00691FA5"/>
    <w:rsid w:val="0072641A"/>
    <w:rsid w:val="007C5329"/>
    <w:rsid w:val="007F185F"/>
    <w:rsid w:val="0089424C"/>
    <w:rsid w:val="008A4ED1"/>
    <w:rsid w:val="009B7935"/>
    <w:rsid w:val="00B01462"/>
    <w:rsid w:val="00B7217E"/>
    <w:rsid w:val="00B84ECD"/>
    <w:rsid w:val="00BC36BF"/>
    <w:rsid w:val="00C16AB3"/>
    <w:rsid w:val="00C327BB"/>
    <w:rsid w:val="00C47965"/>
    <w:rsid w:val="00D923D9"/>
    <w:rsid w:val="00DD4FAC"/>
    <w:rsid w:val="00DF5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78ABB-F9DE-4E7B-BEE2-186DF19E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B3"/>
    <w:pPr>
      <w:ind w:left="720"/>
      <w:contextualSpacing/>
    </w:pPr>
  </w:style>
  <w:style w:type="paragraph" w:styleId="BalloonText">
    <w:name w:val="Balloon Text"/>
    <w:basedOn w:val="Normal"/>
    <w:link w:val="BalloonTextChar"/>
    <w:uiPriority w:val="99"/>
    <w:semiHidden/>
    <w:unhideWhenUsed/>
    <w:rsid w:val="000C4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Sharon Smith</cp:lastModifiedBy>
  <cp:revision>3</cp:revision>
  <cp:lastPrinted>2017-10-05T12:53:00Z</cp:lastPrinted>
  <dcterms:created xsi:type="dcterms:W3CDTF">2017-10-29T12:06:00Z</dcterms:created>
  <dcterms:modified xsi:type="dcterms:W3CDTF">2017-10-29T12:09:00Z</dcterms:modified>
</cp:coreProperties>
</file>